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市残联2019年8月份工作安排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办公室8月份工作安排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1、抓好机关日常管理；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2、完成《市政府残工委成员单位201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年主要工作任务》会签；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3、牵头抓好文明创建各项工作；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4、做好领导交办工作。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  <w:t>康复科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8月份工作安排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开展残疾人建档立卡户绩效评估核实和督导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2、启动西湖西洞庭残疾人家庭医生签约服务工作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其他日常工作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群宣科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8月份工作安排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1、做好联点贫困村的帮扶工作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2、开展2019年残疾人脱贫攻坚调研督导工作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继续做好残疾人康复、就业扶贫等事业宣传报道工作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完成全市残疾人运动员体育集训项目政府采购工作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组织开展一期残疾人托养服务工作培训班，学习相关文件标准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完成领导及上级残联交办的其他临时事项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维权科8月份工作安排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总结七月份工作，研究部署八月份工作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走访残疾人家庭，深入了解残疾人的生活状况，督导各区县市写好社情民意报告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建立健全综治工作台账、资料，按规定落实好综治工作各项制度。加强与综治点村的联系，深入了解点村的情况。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搞好2019年贫困残疾人家庭无障碍改造工作的督导，指导做好无障碍社区创建工作。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搞好日常残疾人员来我会的接访处访工作；2、妥善处理行风热线等部门转交的信访函件，搞好文字回复，信息反馈；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搞好不稳定因素排查，保持好残疾人群体的稳定，重点是搞好“小儿麻”集访的预防；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做好12385残疾人热线处访工作。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搞好“爱心车队”和水果市场车队的稳定工作。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组联科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8月份工作安排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1、跟踪市委组织部对2018年度领导干部考核工作动态，及时做好有关资料材料报送，适时兑现2018年度立功等人员奖励工作。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2、继续做好与市委第三巡察组的联络工作，对其来会核实有关内容和数据予以全力协助。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3、继续做好直属单位部分工作人员技能考试的前期准备工作。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4、针对市委组织部选人用人巡察检查第二组反馈的问题，认真做好问题的整改工作。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5、督促副科以上干部按时完成党的政治能力建设培训课程。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6、大力推进全市第三代智能化残疾人证换发工作，一是督促各县级残联认真做好信息采集、信息比对、残疾评定、人员经费保障等前期准备工作；另一方面加强与公交和财政部门协调，尽快做好招投标工作。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7、以建党98周年为契机，认真开展系列庆祝活动。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8、开展主题党日活动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9、开展募捐活动。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10、认真做好六月党组学习中心组和全员政治理论学习。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11、督促相关科室认真做好微心愿的认领、落实和上报工作。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12、认真做好半年工作总结。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13、完成好领导交办的其他工作。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财务科8月份工作安排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1、抓好省、市财政下达的各项重点工作；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2、做好辅助器具采购工作；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劳服中心8月份工作安排</w:t>
      </w: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与编办和财政核实行政事业单位残疾人就业保障金征收数据。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残疾人职业技能培训班开班。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残疾人实名制管理员培训。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盲人医疗按摩考试报名。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康复中心8月份工作安排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根据《湘残康字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[2019]15号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》文件要求，做好湖南省残疾人联合会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2019年低视力项目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根据年初摸底筛查情况，做好市直五小区有辅助器具需求的残疾人辅助器具发放工作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与相关部门衔接，办理康复托养中心房屋不动产权证；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武陵区残联8月份工作安排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继续落实全区建档立卡残疾人贫困户优惠政策。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2、为配合本年度动态更新工作做好残疾人证到期换证工作；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3、开展本年度动态更新前期准备工作，搞好动态更新培训工作；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4、指导五个残疾人专门协会开展活动并落实相关活动经费。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5、继续做好无障碍改造工作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6、建档立卡户中有康复需求人员的核对。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7、残疾儿童康复机构报账与财务相关手续的对接。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鼎城区残联8月份工作安排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1、抓好残疾人脱贫攻坚工作。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2、搞好家庭医生签约服务，开展居家服务。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3、搞好应届残疾大学生、残疾高中生及义务阶段残疾学生（含残疾家庭子女）的教育资助。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临澧县残联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8月份工作安排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</w:rPr>
        <w:t>1、残疾人脱贫攻坚精准康复服务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</w:rPr>
        <w:t>2、残疾人基本服务状况和需求信息数据动态更新工作入户调查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</w:rPr>
        <w:t>3、无障碍设施改造工程验收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30303"/>
          <w:kern w:val="0"/>
          <w:sz w:val="32"/>
          <w:szCs w:val="32"/>
        </w:rPr>
        <w:t>4、残疾人精准康复以政府办名义发文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30303"/>
          <w:kern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石门县残联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8月份工作安排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1、召开半年残联工作推进会；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2、继续开展脱贫攻坚和“连千村帮万户”工作；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3、做好残疾人家庭无障碍改造第一批扫尾工作；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4、对乡镇进行残疾人基本服务状况与需求信息动态更新工作培训；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5、开展到期残疾人证换发和第三代残疾人证发证工作；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6、对就业保障金征收和助残募捐工作进行调度。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7、对残疾人阳光增收项目进行验收。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8、对残疾人大学生及残疾人家庭子女大学生给予教育资助。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津市残联8月份工作安排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1、精准康复系统录入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2、残疾人无障碍设施改造验收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3、落实残疾人动态更新工作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4、加快推进残疾人托养中心建设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澧县残联8月份工作安排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1、残疾人托养中心（正股级事业单位）创建工作；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2、残疾人托养大楼装修、配套建设工作；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3、建档立卡残疾人辅具采购工作；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4、残疾人无障碍改造上门验收工作。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安乡残联8月份工作安排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1、开展“残疾预防日”宣传活动；（康复股）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2、残疾人事业统计快报、台账录入；（各股室）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3、完成帮扶点村扶贫和创业扶持项目对象资料整理；（群宣就业股）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4、实施农村残疾人实用技术培训；（群宣就业股）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5、做好湖南省特教中专年度招生工作；（群宣就业股）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6、贫困残疾人家庭无障碍设施改造验收；（信访维权股）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7、残疾人动态更新调查。（组联股）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桃源县残联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8月份工作安排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残疾人托养中心项目建设工作：与县自然资源局和县林业局衔接，办理项目供地手续与林木采伐许可证；积极与社区及村民协商，协调项目施工进场道路；完成土地征拆与项目建筑设计工作。（责任人：朱子龙 江兴权 管如华）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对陬市阳光家园残疾人的托养情况进行半年督导与考核。（责任人：祁勇  周世红）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3、持续开展0-6岁残疾儿童筛查和送训工作；对建档立卡有需求残疾人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需求类别，完成康复服务，建立一户一档案；继续开展辅具适配工作。（责任人：江兴权  吴胜男）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、做好贫困残疾人家庭无障碍改造工程督导工作；做好残疾人来信来访和接待工作，确保残疾人群体稳定。（责任人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：江兴权  文治国）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5、开展动态更新业务培训，督导乡镇（街道）开展动态更新村（社区）入户登记员培训；开展残疾人证居住地信息核查工作。（责任人：江兴权  文治国 余振华）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汉寿县残联8月份工作安排</w:t>
      </w:r>
    </w:p>
    <w:p>
      <w:pPr>
        <w:numPr>
          <w:ilvl w:val="0"/>
          <w:numId w:val="4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完成建档立卡残疾人康复服务内容。</w:t>
      </w:r>
    </w:p>
    <w:p>
      <w:pPr>
        <w:numPr>
          <w:ilvl w:val="0"/>
          <w:numId w:val="4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残疾人家庭医生签约试点工作完成。</w:t>
      </w:r>
    </w:p>
    <w:p>
      <w:pPr>
        <w:numPr>
          <w:ilvl w:val="0"/>
          <w:numId w:val="4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三代智能残疾证换发前期资料完善。</w:t>
      </w:r>
    </w:p>
    <w:p>
      <w:pPr>
        <w:numPr>
          <w:ilvl w:val="0"/>
          <w:numId w:val="4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搞好残疾人培训教育就业工作。</w:t>
      </w:r>
    </w:p>
    <w:p>
      <w:pPr>
        <w:numPr>
          <w:ilvl w:val="0"/>
          <w:numId w:val="4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排查不稳定因素。</w:t>
      </w:r>
    </w:p>
    <w:p>
      <w:pPr>
        <w:numPr>
          <w:ilvl w:val="0"/>
          <w:numId w:val="4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加强队伍建设，八月份拟招政府购买服务人员3名，争取机关编制和事业编制。</w:t>
      </w:r>
    </w:p>
    <w:p>
      <w:pPr>
        <w:numPr>
          <w:ilvl w:val="0"/>
          <w:numId w:val="4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争取召开政府常务会研究残联有关工作。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德山经开区残联8月份工作安排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1、继续做好全国残疾人基本服务状况和需求信息数据动态更新工作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2、继续做好残疾人精准康复服务信息管理系统录入工作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3、摸底残疾高中生、大学生和残疾人家庭高中生、大学生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西洞庭残联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8月份工作安排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残疾人精准康复信息的收集、录入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残疾人大学生的调查、登记、助学；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残疾人基本服务状况和需求信息数据动态更新；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推进残疾人无障碍设施的改造工作的进程；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推进残疾人家庭医生签约服务。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做好上级部门交办的其他工作。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西湖残联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8月份工作安排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搞好窗口服务，严格残疾人证的审核、审批工作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搞好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月份两项补贴的审核发放工作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完成残疾人基本状况和数据动态更新县级培训工作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完成残疾学生和残疾家庭学生助学初审上报工作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柳叶湖残联8月份工作安排</w:t>
      </w:r>
    </w:p>
    <w:p>
      <w:pPr>
        <w:widowControl/>
        <w:numPr>
          <w:ilvl w:val="0"/>
          <w:numId w:val="5"/>
        </w:num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残疾人动态更新。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2、完成上级交办的业务工作。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eastAsia="zh-CN"/>
        </w:rPr>
        <w:t>桃花源残联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8月份工作安排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1、继续做好残疾人动态更新录入工作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2、落实建档立卡贫困残疾人康复需求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3、完成上级部门交办的其他工作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3D279"/>
    <w:multiLevelType w:val="singleLevel"/>
    <w:tmpl w:val="8E53D27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7A8712"/>
    <w:multiLevelType w:val="singleLevel"/>
    <w:tmpl w:val="A37A87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3B9AA9D"/>
    <w:multiLevelType w:val="singleLevel"/>
    <w:tmpl w:val="D3B9AA9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63660E0"/>
    <w:multiLevelType w:val="singleLevel"/>
    <w:tmpl w:val="E63660E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54185D7"/>
    <w:multiLevelType w:val="singleLevel"/>
    <w:tmpl w:val="F54185D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1740"/>
    <w:rsid w:val="0BE931D9"/>
    <w:rsid w:val="0EED0AE8"/>
    <w:rsid w:val="12AB4CE6"/>
    <w:rsid w:val="13592350"/>
    <w:rsid w:val="16E31E3F"/>
    <w:rsid w:val="1BA93B22"/>
    <w:rsid w:val="24E46C09"/>
    <w:rsid w:val="26151EAE"/>
    <w:rsid w:val="288F0ED7"/>
    <w:rsid w:val="28D138DA"/>
    <w:rsid w:val="2AC03906"/>
    <w:rsid w:val="2B4F2E7E"/>
    <w:rsid w:val="3B876B3F"/>
    <w:rsid w:val="40BE0D16"/>
    <w:rsid w:val="424D1740"/>
    <w:rsid w:val="46763840"/>
    <w:rsid w:val="4B1D2850"/>
    <w:rsid w:val="55D81C2A"/>
    <w:rsid w:val="565E6C48"/>
    <w:rsid w:val="5A671183"/>
    <w:rsid w:val="5C937B84"/>
    <w:rsid w:val="617A2CF0"/>
    <w:rsid w:val="6FBF30AC"/>
    <w:rsid w:val="71B37D03"/>
    <w:rsid w:val="769529B3"/>
    <w:rsid w:val="78502064"/>
    <w:rsid w:val="7BB3547E"/>
    <w:rsid w:val="7E87686E"/>
    <w:rsid w:val="7F5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2019-01-17T01:18:00Z</dcterms:created>
  <dc:creator>成佳</dc:creator>
  <cp:lastModifiedBy>步客/mg</cp:lastModifiedBy>
  <dcterms:modified xsi:type="dcterms:W3CDTF">2019-08-09T01:51:31Z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